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B176E8" w:rsidRDefault="000E1F39" w:rsidP="000E1F39">
      <w:pPr>
        <w:jc w:val="both"/>
        <w:rPr>
          <w:rFonts w:ascii="Times New Roman" w:hAnsi="Times New Roman"/>
          <w:sz w:val="24"/>
          <w:u w:val="single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_______</w:t>
      </w:r>
      <w:r w:rsidR="00B176E8" w:rsidRPr="00B176E8">
        <w:rPr>
          <w:rFonts w:ascii="Times New Roman" w:hAnsi="Times New Roman"/>
          <w:sz w:val="24"/>
          <w:u w:val="single"/>
        </w:rPr>
        <w:t>Trgovački sud u Zagrebu</w:t>
      </w:r>
      <w:r w:rsidR="00B176E8">
        <w:rPr>
          <w:rFonts w:ascii="Times New Roman" w:hAnsi="Times New Roman"/>
          <w:sz w:val="24"/>
          <w:u w:val="single"/>
        </w:rPr>
        <w:t>__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 __________</w:t>
      </w:r>
      <w:r w:rsidR="0021194F">
        <w:rPr>
          <w:rFonts w:ascii="Times New Roman" w:hAnsi="Times New Roman"/>
          <w:sz w:val="24"/>
          <w:szCs w:val="24"/>
          <w:u w:val="single"/>
          <w:lang w:val="pl-PL"/>
        </w:rPr>
        <w:t>St-1586/13</w:t>
      </w:r>
      <w:r w:rsidRPr="00B40BEB">
        <w:rPr>
          <w:rFonts w:ascii="Times New Roman" w:hAnsi="Times New Roman"/>
          <w:sz w:val="24"/>
          <w:szCs w:val="24"/>
          <w:lang w:val="pl-PL"/>
        </w:rPr>
        <w:t>____________</w:t>
      </w:r>
    </w:p>
    <w:p w:rsidR="000E1F39" w:rsidRDefault="000E1F39" w:rsidP="0021194F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sjedište) ________________</w:t>
      </w:r>
      <w:r>
        <w:rPr>
          <w:rFonts w:ascii="Times New Roman" w:hAnsi="Times New Roman"/>
          <w:sz w:val="24"/>
          <w:szCs w:val="24"/>
          <w:lang w:val="pl-PL"/>
        </w:rPr>
        <w:t>___________________________________________</w:t>
      </w:r>
      <w:r w:rsidR="00CC1BF4">
        <w:rPr>
          <w:rFonts w:ascii="Times New Roman" w:hAnsi="Times New Roman"/>
          <w:sz w:val="24"/>
          <w:szCs w:val="24"/>
          <w:lang w:val="pl-PL"/>
        </w:rPr>
        <w:t>____________________</w:t>
      </w:r>
      <w:r w:rsidR="0021194F" w:rsidRPr="0021194F">
        <w:rPr>
          <w:rFonts w:ascii="Times New Roman" w:hAnsi="Times New Roman"/>
          <w:sz w:val="24"/>
          <w:szCs w:val="24"/>
          <w:u w:val="single"/>
          <w:lang w:val="pl-PL"/>
        </w:rPr>
        <w:t>imovina dužnika pojedinca NEDELJKO VUČETIĆ, vlasnik obrta AUTO TAXI</w:t>
      </w:r>
      <w:r w:rsidR="0021194F">
        <w:rPr>
          <w:rFonts w:ascii="Times New Roman" w:hAnsi="Times New Roman"/>
          <w:sz w:val="24"/>
          <w:szCs w:val="24"/>
          <w:u w:val="single"/>
          <w:lang w:val="pl-PL"/>
        </w:rPr>
        <w:t>_______</w:t>
      </w:r>
      <w:r w:rsidR="0021194F" w:rsidRPr="0021194F">
        <w:rPr>
          <w:rFonts w:ascii="Times New Roman" w:hAnsi="Times New Roman"/>
          <w:sz w:val="24"/>
          <w:szCs w:val="24"/>
          <w:u w:val="single"/>
          <w:lang w:val="pl-PL"/>
        </w:rPr>
        <w:t xml:space="preserve"> PRIJEVOZNIK BR 2279, Zagreb, Mihanovićeva 365, OIB:03510689752</w:t>
      </w:r>
      <w:r w:rsidR="0021194F">
        <w:rPr>
          <w:rFonts w:ascii="Times New Roman" w:hAnsi="Times New Roman"/>
          <w:sz w:val="24"/>
          <w:szCs w:val="24"/>
          <w:lang w:val="pl-PL"/>
        </w:rPr>
        <w:t>________________</w:t>
      </w:r>
    </w:p>
    <w:p w:rsidR="0021194F" w:rsidRDefault="0021194F" w:rsidP="0021194F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DO</w:t>
      </w:r>
      <w:r w:rsidR="005E5ABD">
        <w:rPr>
          <w:rFonts w:ascii="Times New Roman" w:hAnsi="Times New Roman"/>
          <w:sz w:val="24"/>
          <w:szCs w:val="24"/>
          <w:lang w:val="pl-PL"/>
        </w:rPr>
        <w:t xml:space="preserve"> 13.02.2017</w:t>
      </w:r>
      <w:r w:rsidR="00B176E8"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8E7DD9" w:rsidRDefault="008E7DD9" w:rsidP="008E7D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NEKRETNINE </w:t>
      </w:r>
    </w:p>
    <w:p w:rsidR="008E7DD9" w:rsidRDefault="008E7DD9" w:rsidP="008E7D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1. </w:t>
      </w:r>
      <w:r w:rsidR="00B176E8" w:rsidRPr="00B176E8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793D7F">
        <w:rPr>
          <w:rFonts w:ascii="Times New Roman" w:hAnsi="Times New Roman"/>
          <w:sz w:val="24"/>
          <w:szCs w:val="24"/>
          <w:lang w:val="pl-PL"/>
        </w:rPr>
        <w:t>nekretnina upisana u</w:t>
      </w:r>
      <w:r w:rsidR="00793D7F" w:rsidRPr="00793D7F">
        <w:rPr>
          <w:rFonts w:ascii="Times New Roman" w:hAnsi="Times New Roman"/>
          <w:sz w:val="24"/>
          <w:szCs w:val="24"/>
          <w:lang w:val="pl-PL"/>
        </w:rPr>
        <w:t xml:space="preserve"> zk.ul 1142 k.o. </w:t>
      </w:r>
      <w:r w:rsidR="00793D7F">
        <w:rPr>
          <w:rFonts w:ascii="Times New Roman" w:hAnsi="Times New Roman"/>
          <w:sz w:val="24"/>
          <w:szCs w:val="24"/>
          <w:lang w:val="pl-PL"/>
        </w:rPr>
        <w:t>Peroj, upisan</w:t>
      </w:r>
      <w:r w:rsidR="00793D7F" w:rsidRPr="00793D7F">
        <w:rPr>
          <w:rFonts w:ascii="Times New Roman" w:hAnsi="Times New Roman"/>
          <w:sz w:val="24"/>
          <w:szCs w:val="24"/>
          <w:lang w:val="pl-PL"/>
        </w:rPr>
        <w:t xml:space="preserve"> u zemljišne knjige Općinskog suda u Puli u naravi pašnjak površine 84 m2, pašnjak površine 584 m2 i pašnjak površine 4</w:t>
      </w:r>
      <w:r w:rsidR="00793D7F">
        <w:rPr>
          <w:rFonts w:ascii="Times New Roman" w:hAnsi="Times New Roman"/>
          <w:sz w:val="24"/>
          <w:szCs w:val="24"/>
          <w:lang w:val="pl-PL"/>
        </w:rPr>
        <w:t xml:space="preserve">86 m2, i to u </w:t>
      </w:r>
      <w:r w:rsidR="00793D7F" w:rsidRPr="00793D7F">
        <w:rPr>
          <w:rFonts w:ascii="Times New Roman" w:hAnsi="Times New Roman"/>
          <w:b/>
          <w:sz w:val="24"/>
          <w:szCs w:val="24"/>
          <w:lang w:val="pl-PL"/>
        </w:rPr>
        <w:t>1268/23800 dijela</w:t>
      </w:r>
    </w:p>
    <w:p w:rsidR="00793D7F" w:rsidRPr="008E7DD9" w:rsidRDefault="00793D7F" w:rsidP="008E7D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nekretnina upisana u zk.ul.2169 k.o. Peroj, upisan</w:t>
      </w:r>
      <w:r w:rsidRPr="00793D7F">
        <w:rPr>
          <w:rFonts w:ascii="Times New Roman" w:hAnsi="Times New Roman"/>
          <w:sz w:val="24"/>
          <w:szCs w:val="24"/>
        </w:rPr>
        <w:t xml:space="preserve"> u zemljišne knjige Općinskog suda u Puli u naravi pašnjak površine 8991 m2 i pašnjak površine 62 m2, i to u </w:t>
      </w:r>
      <w:r w:rsidRPr="00793D7F">
        <w:rPr>
          <w:rFonts w:ascii="Times New Roman" w:hAnsi="Times New Roman"/>
          <w:b/>
          <w:sz w:val="24"/>
          <w:szCs w:val="24"/>
        </w:rPr>
        <w:t>241/4115 dijela</w:t>
      </w:r>
      <w:r w:rsidRPr="00793D7F">
        <w:rPr>
          <w:rFonts w:ascii="Times New Roman" w:hAnsi="Times New Roman"/>
          <w:sz w:val="24"/>
          <w:szCs w:val="24"/>
        </w:rPr>
        <w:t>.</w:t>
      </w:r>
    </w:p>
    <w:p w:rsidR="008E7DD9" w:rsidRDefault="008E7DD9" w:rsidP="00B17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</w:p>
    <w:p w:rsidR="003E408E" w:rsidRDefault="000262CD" w:rsidP="00B17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POKRETNINA</w:t>
      </w:r>
    </w:p>
    <w:p w:rsidR="00B6186A" w:rsidRPr="009D5D6D" w:rsidRDefault="000262CD" w:rsidP="000262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 w:rsidRPr="000262CD">
        <w:rPr>
          <w:rFonts w:ascii="Times New Roman" w:hAnsi="Times New Roman"/>
          <w:sz w:val="24"/>
          <w:szCs w:val="24"/>
          <w:lang w:val="pl-PL"/>
        </w:rPr>
        <w:t>Osobni automobil marke PEUGEOT 307 1.6 HDI, godina proizvodnje 2007.,reg.ozn. ZG 2089 EU,broj šasije VF33E9HXC84903899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2060BB" w:rsidRPr="00B176E8" w:rsidRDefault="002060BB" w:rsidP="009D5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</w:p>
    <w:p w:rsidR="002439A5" w:rsidRDefault="002439A5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="00793D7F" w:rsidRDefault="00793D7F" w:rsidP="00243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NEKRETNINE - </w:t>
      </w:r>
      <w:r w:rsidR="00B562AB" w:rsidRPr="00B562AB">
        <w:rPr>
          <w:rFonts w:ascii="Times New Roman" w:hAnsi="Times New Roman"/>
          <w:sz w:val="24"/>
          <w:szCs w:val="24"/>
          <w:lang w:val="pl-PL"/>
        </w:rPr>
        <w:t xml:space="preserve">Nad nekretninom koja se nalazi na zk.ul 2169 k.o. Peroj </w:t>
      </w:r>
      <w:r w:rsidR="00D21AA7">
        <w:rPr>
          <w:rFonts w:ascii="Times New Roman" w:hAnsi="Times New Roman"/>
          <w:sz w:val="24"/>
          <w:szCs w:val="24"/>
          <w:lang w:val="pl-PL"/>
        </w:rPr>
        <w:t xml:space="preserve">(kč.br. 1019/33 i 1019/277) </w:t>
      </w:r>
      <w:r w:rsidR="00B562AB" w:rsidRPr="00B562AB">
        <w:rPr>
          <w:rFonts w:ascii="Times New Roman" w:hAnsi="Times New Roman"/>
          <w:sz w:val="24"/>
          <w:szCs w:val="24"/>
          <w:lang w:val="pl-PL"/>
        </w:rPr>
        <w:t xml:space="preserve">pokrenut je postupak razvrgnuća suvlasničke zajednice koji se na Općinskom sudu u Puli vodi pod poslovnim brojem R1-646/15. </w:t>
      </w:r>
      <w:r w:rsidR="00B562AB">
        <w:rPr>
          <w:rFonts w:ascii="Times New Roman" w:hAnsi="Times New Roman"/>
          <w:sz w:val="24"/>
          <w:szCs w:val="24"/>
          <w:lang w:val="pl-PL"/>
        </w:rPr>
        <w:t>Punomoćnik suvlasnika obavijestio</w:t>
      </w:r>
      <w:r w:rsidR="00B562AB" w:rsidRPr="00B562AB">
        <w:rPr>
          <w:rFonts w:ascii="Times New Roman" w:hAnsi="Times New Roman"/>
          <w:sz w:val="24"/>
          <w:szCs w:val="24"/>
          <w:lang w:val="pl-PL"/>
        </w:rPr>
        <w:t xml:space="preserve"> me o stvarnom stanju nekretnina odnosno da su pojedini suvlasnici na navedenim parcelama nezakonito izgradili objekte koji su u postupku legalizacije pa su ostali suvlasnici predložili da se suvlasnička zajednica razvrgne civilnom diobom i da se svakom suvlasniku isplati njegov pripadajući dio.</w:t>
      </w:r>
      <w:r w:rsidR="00B562AB">
        <w:rPr>
          <w:rFonts w:ascii="Times New Roman" w:hAnsi="Times New Roman"/>
          <w:sz w:val="24"/>
          <w:szCs w:val="24"/>
          <w:lang w:val="pl-PL"/>
        </w:rPr>
        <w:t xml:space="preserve"> Uredujućeg suca obavijestila sam o otvaranju stečajnog postupka, te zamolila da mi se dostavljaju sva pismena iz predmeta. Nakon prekida zbog smrti jednog od suvlasnika, predmet je nastavljen pod brojem R1-273/2016.</w:t>
      </w:r>
    </w:p>
    <w:p w:rsidR="00793D7F" w:rsidRDefault="00793D7F" w:rsidP="00243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</w:p>
    <w:p w:rsidR="00793D7F" w:rsidRPr="00793D7F" w:rsidRDefault="00B6186A" w:rsidP="00243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lastRenderedPageBreak/>
        <w:t>PO</w:t>
      </w:r>
      <w:r w:rsidR="00793D7F">
        <w:rPr>
          <w:rFonts w:ascii="Times New Roman" w:hAnsi="Times New Roman"/>
          <w:sz w:val="24"/>
          <w:szCs w:val="24"/>
          <w:lang w:val="pl-PL"/>
        </w:rPr>
        <w:t>KRETNINA – dužnik pojedinac nije predao vozilo koje čini stečajnu masu. Vozilo dužniku pojedincu služi za obavljanje registrirane djelatnosti koja mu je glavni izvor sredstava za život. Dužnik pojedinac sudjelovao je u prometnoj nezgodi s navedenim vozilom te utvrđena  materijalna šteta na vozilu u visini od 14.000,00 kn. Od Croatia osiguranja d.d. zatražila sam isplatu navedenog iznosa na račun  imovine dužnika pojedinca u stečaju.</w:t>
      </w:r>
    </w:p>
    <w:p w:rsidR="00AF3C14" w:rsidRPr="00AF3C14" w:rsidRDefault="000E1F39" w:rsidP="00AF3C14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su predmeti stečajne mase unovčeni i u kojem iznosu</w:t>
      </w: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predmeti stečajne mase nisu unovčeni i zbog kojeg razloga</w:t>
      </w:r>
    </w:p>
    <w:p w:rsidR="002439A5" w:rsidRDefault="00322387" w:rsidP="00243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Pokretnina – osobni automobil, dužnik pojedinac </w:t>
      </w:r>
      <w:r w:rsidR="00F33981">
        <w:rPr>
          <w:rFonts w:ascii="Times New Roman" w:hAnsi="Times New Roman"/>
          <w:sz w:val="24"/>
          <w:szCs w:val="24"/>
          <w:lang w:val="pl-PL"/>
        </w:rPr>
        <w:t>nije dobrovoljno predao automobil.</w:t>
      </w:r>
    </w:p>
    <w:p w:rsidR="006F4585" w:rsidRPr="00B40BEB" w:rsidRDefault="006F4585" w:rsidP="00243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Nekre</w:t>
      </w:r>
      <w:r w:rsidR="00F33981">
        <w:rPr>
          <w:rFonts w:ascii="Times New Roman" w:hAnsi="Times New Roman"/>
          <w:sz w:val="24"/>
          <w:szCs w:val="24"/>
          <w:lang w:val="pl-PL"/>
        </w:rPr>
        <w:t>tnine -  nad nekretninom opisanom pod točkom 2. u stavku I Izvješća pokrenut je postupak razvrgnuća suvlasničke zajednice. Postupak je u tijeku. Na nekretnini opisanoj pod točkom 1. u stavku I Izvješća nije pokrenut postupak razvrgnuća suvlasničke zajednice obzirom da vjerovnik nije uplatio predloženi iznos predujma.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tome kako je ostvareno izlučno pravo, ako ono postoji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vjerovnicima stečajne mase i njihovom namirenju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namirenju stečajnih vjerovnika (diobe).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ostali podaci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Naznačiti radnje koje će se poduzeti u naredom razdoblju od </w:t>
      </w:r>
      <w:r w:rsidR="00F33981">
        <w:rPr>
          <w:rFonts w:ascii="Times New Roman" w:hAnsi="Times New Roman"/>
          <w:sz w:val="24"/>
          <w:szCs w:val="24"/>
          <w:lang w:val="pl-PL"/>
        </w:rPr>
        <w:t>13</w:t>
      </w:r>
      <w:r w:rsidR="00496C76">
        <w:rPr>
          <w:rFonts w:ascii="Times New Roman" w:hAnsi="Times New Roman"/>
          <w:sz w:val="24"/>
          <w:szCs w:val="24"/>
          <w:lang w:val="pl-PL"/>
        </w:rPr>
        <w:t>.02.2017</w:t>
      </w:r>
      <w:r w:rsidR="002439A5">
        <w:rPr>
          <w:rFonts w:ascii="Times New Roman" w:hAnsi="Times New Roman"/>
          <w:sz w:val="24"/>
          <w:szCs w:val="24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496C76">
        <w:rPr>
          <w:rFonts w:ascii="Times New Roman" w:hAnsi="Times New Roman"/>
          <w:sz w:val="24"/>
          <w:szCs w:val="24"/>
          <w:lang w:val="pl-PL"/>
        </w:rPr>
        <w:t xml:space="preserve"> 13.05.2017</w:t>
      </w:r>
      <w:r w:rsidR="002439A5">
        <w:rPr>
          <w:rFonts w:ascii="Times New Roman" w:hAnsi="Times New Roman"/>
          <w:sz w:val="24"/>
          <w:szCs w:val="24"/>
          <w:lang w:val="pl-PL"/>
        </w:rPr>
        <w:t>.g.</w:t>
      </w:r>
    </w:p>
    <w:p w:rsidR="002439A5" w:rsidRDefault="00F33981" w:rsidP="00243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Pokrenuti postupak radi razvrgnuća suvlasničke zajednice </w:t>
      </w:r>
      <w:r w:rsidR="000F4880">
        <w:rPr>
          <w:rFonts w:ascii="Times New Roman" w:hAnsi="Times New Roman"/>
          <w:sz w:val="24"/>
          <w:szCs w:val="24"/>
          <w:lang w:val="pl-PL"/>
        </w:rPr>
        <w:t>na nekretnini upisanoj</w:t>
      </w:r>
      <w:r w:rsidR="000F4880" w:rsidRPr="000F4880">
        <w:rPr>
          <w:rFonts w:ascii="Times New Roman" w:hAnsi="Times New Roman"/>
          <w:sz w:val="24"/>
          <w:szCs w:val="24"/>
          <w:lang w:val="pl-PL"/>
        </w:rPr>
        <w:t xml:space="preserve"> u zk.ul 1142 k.o. Peroj, upisan u zemljišne knjige Općinskog suda u Puli</w:t>
      </w:r>
      <w:r w:rsidR="001F27C6">
        <w:rPr>
          <w:rFonts w:ascii="Times New Roman" w:hAnsi="Times New Roman"/>
          <w:sz w:val="24"/>
          <w:szCs w:val="24"/>
          <w:lang w:val="pl-PL"/>
        </w:rPr>
        <w:t>.</w:t>
      </w:r>
    </w:p>
    <w:p w:rsidR="002439A5" w:rsidRPr="00B40BEB" w:rsidRDefault="002439A5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0E1F39" w:rsidRPr="00B40BEB" w:rsidRDefault="00496C76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 13.02.2017</w:t>
      </w:r>
      <w:r w:rsidR="002439A5">
        <w:rPr>
          <w:rFonts w:ascii="Times New Roman" w:hAnsi="Times New Roman"/>
          <w:sz w:val="24"/>
          <w:szCs w:val="24"/>
          <w:lang w:val="pl-PL"/>
        </w:rPr>
        <w:t>.g.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2439A5">
        <w:rPr>
          <w:rFonts w:ascii="Times New Roman" w:hAnsi="Times New Roman"/>
          <w:sz w:val="24"/>
          <w:szCs w:val="24"/>
          <w:lang w:val="pl-PL"/>
        </w:rPr>
        <w:tab/>
        <w:t>Antonija Galić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Pr="000E1F39" w:rsidRDefault="00C61F72">
      <w:pPr>
        <w:rPr>
          <w:lang w:val="pl-PL"/>
        </w:rPr>
      </w:pPr>
    </w:p>
    <w:sectPr w:rsidR="00C61F72" w:rsidRPr="000E1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D406C"/>
    <w:multiLevelType w:val="hybridMultilevel"/>
    <w:tmpl w:val="CECABEF4"/>
    <w:lvl w:ilvl="0" w:tplc="F2508D1C">
      <w:start w:val="1"/>
      <w:numFmt w:val="decimal"/>
      <w:lvlText w:val="%1."/>
      <w:lvlJc w:val="left"/>
      <w:pPr>
        <w:ind w:left="540" w:hanging="48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91C18B4"/>
    <w:multiLevelType w:val="hybridMultilevel"/>
    <w:tmpl w:val="8578DC4C"/>
    <w:lvl w:ilvl="0" w:tplc="041A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262CD"/>
    <w:rsid w:val="0008175D"/>
    <w:rsid w:val="000E1F39"/>
    <w:rsid w:val="000F4880"/>
    <w:rsid w:val="001702CB"/>
    <w:rsid w:val="001F27C6"/>
    <w:rsid w:val="002060BB"/>
    <w:rsid w:val="0021194F"/>
    <w:rsid w:val="0024089F"/>
    <w:rsid w:val="002439A5"/>
    <w:rsid w:val="0024404E"/>
    <w:rsid w:val="0028016B"/>
    <w:rsid w:val="00322387"/>
    <w:rsid w:val="003928BC"/>
    <w:rsid w:val="003A0BE1"/>
    <w:rsid w:val="003E408E"/>
    <w:rsid w:val="00406ED5"/>
    <w:rsid w:val="004145EE"/>
    <w:rsid w:val="00481C9C"/>
    <w:rsid w:val="00496C76"/>
    <w:rsid w:val="00503CFF"/>
    <w:rsid w:val="005E5ABD"/>
    <w:rsid w:val="006F4585"/>
    <w:rsid w:val="007077CD"/>
    <w:rsid w:val="00793D7F"/>
    <w:rsid w:val="008512FB"/>
    <w:rsid w:val="008C2786"/>
    <w:rsid w:val="008E7DD9"/>
    <w:rsid w:val="009D5C25"/>
    <w:rsid w:val="009D5D6D"/>
    <w:rsid w:val="00AF3C14"/>
    <w:rsid w:val="00B176E8"/>
    <w:rsid w:val="00B562AB"/>
    <w:rsid w:val="00B6186A"/>
    <w:rsid w:val="00C270B8"/>
    <w:rsid w:val="00C27D7C"/>
    <w:rsid w:val="00C61F72"/>
    <w:rsid w:val="00C9067A"/>
    <w:rsid w:val="00CC1BF4"/>
    <w:rsid w:val="00D0498D"/>
    <w:rsid w:val="00D20254"/>
    <w:rsid w:val="00D21AA7"/>
    <w:rsid w:val="00D46BD4"/>
    <w:rsid w:val="00E949AF"/>
    <w:rsid w:val="00F33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439A5"/>
    <w:pPr>
      <w:spacing w:after="0" w:line="240" w:lineRule="auto"/>
    </w:pPr>
    <w:rPr>
      <w:rFonts w:eastAsiaTheme="minorHAnsi"/>
      <w:lang w:eastAsia="en-US"/>
    </w:rPr>
  </w:style>
  <w:style w:type="character" w:styleId="Hiperveza">
    <w:name w:val="Hyperlink"/>
    <w:basedOn w:val="Zadanifontodlomka"/>
    <w:uiPriority w:val="99"/>
    <w:unhideWhenUsed/>
    <w:rsid w:val="008E7DD9"/>
    <w:rPr>
      <w:color w:val="0000FF" w:themeColor="hyperlink"/>
      <w:u w:val="single"/>
    </w:rPr>
  </w:style>
  <w:style w:type="paragraph" w:styleId="Odlomakpopisa">
    <w:name w:val="List Paragraph"/>
    <w:basedOn w:val="Normal"/>
    <w:uiPriority w:val="34"/>
    <w:qFormat/>
    <w:rsid w:val="008E7D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439A5"/>
    <w:pPr>
      <w:spacing w:after="0" w:line="240" w:lineRule="auto"/>
    </w:pPr>
    <w:rPr>
      <w:rFonts w:eastAsiaTheme="minorHAnsi"/>
      <w:lang w:eastAsia="en-US"/>
    </w:rPr>
  </w:style>
  <w:style w:type="character" w:styleId="Hiperveza">
    <w:name w:val="Hyperlink"/>
    <w:basedOn w:val="Zadanifontodlomka"/>
    <w:uiPriority w:val="99"/>
    <w:unhideWhenUsed/>
    <w:rsid w:val="008E7DD9"/>
    <w:rPr>
      <w:color w:val="0000FF" w:themeColor="hyperlink"/>
      <w:u w:val="single"/>
    </w:rPr>
  </w:style>
  <w:style w:type="paragraph" w:styleId="Odlomakpopisa">
    <w:name w:val="List Paragraph"/>
    <w:basedOn w:val="Normal"/>
    <w:uiPriority w:val="34"/>
    <w:qFormat/>
    <w:rsid w:val="008E7D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0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628</Words>
  <Characters>3580</Characters>
  <Application>Microsoft Office Word</Application>
  <DocSecurity>4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4200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Valentina Kranjčić</cp:lastModifiedBy>
  <cp:revision>2</cp:revision>
  <cp:lastPrinted>2015-12-16T13:36:00Z</cp:lastPrinted>
  <dcterms:created xsi:type="dcterms:W3CDTF">2017-02-17T09:27:00Z</dcterms:created>
  <dcterms:modified xsi:type="dcterms:W3CDTF">2017-02-17T09:27:00Z</dcterms:modified>
</cp:coreProperties>
</file>